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F09CF" w14:textId="77777777" w:rsidR="000C26AF" w:rsidRPr="00D30662" w:rsidRDefault="000C26AF" w:rsidP="000C26AF">
      <w:pPr>
        <w:jc w:val="center"/>
        <w:rPr>
          <w:rFonts w:ascii="Comic Sans MS" w:hAnsi="Comic Sans MS"/>
          <w:sz w:val="40"/>
          <w:szCs w:val="40"/>
          <w:u w:val="single"/>
        </w:rPr>
      </w:pPr>
      <w:r w:rsidRPr="00D30662">
        <w:rPr>
          <w:rFonts w:ascii="Comic Sans MS" w:hAnsi="Comic Sans MS"/>
          <w:sz w:val="40"/>
          <w:szCs w:val="40"/>
          <w:u w:val="single"/>
        </w:rPr>
        <w:t>NH-is-Blooming Observation Instructions</w:t>
      </w:r>
    </w:p>
    <w:p w14:paraId="66616232" w14:textId="15511F9B" w:rsidR="000C26AF" w:rsidRPr="00D00057" w:rsidRDefault="000C26AF" w:rsidP="00D00057">
      <w:pPr>
        <w:pStyle w:val="ListParagraph"/>
        <w:numPr>
          <w:ilvl w:val="0"/>
          <w:numId w:val="1"/>
        </w:numPr>
        <w:rPr>
          <w:rFonts w:ascii="Comic Sans MS" w:hAnsi="Comic Sans MS"/>
          <w:sz w:val="32"/>
          <w:szCs w:val="32"/>
        </w:rPr>
      </w:pPr>
      <w:r>
        <w:rPr>
          <w:rFonts w:ascii="Comic Sans MS" w:hAnsi="Comic Sans MS"/>
          <w:sz w:val="32"/>
          <w:szCs w:val="32"/>
        </w:rPr>
        <w:t>Each month we will send you an observation “package” which identifies four or five pollinator friendly flowers that we would like you to watch for anywhere you happen to be around NH.</w:t>
      </w:r>
    </w:p>
    <w:p w14:paraId="68559F69" w14:textId="4337E1D6" w:rsidR="000C26AF" w:rsidRDefault="000C26AF" w:rsidP="000C26AF">
      <w:pPr>
        <w:pStyle w:val="ListParagraph"/>
        <w:numPr>
          <w:ilvl w:val="0"/>
          <w:numId w:val="1"/>
        </w:numPr>
        <w:rPr>
          <w:rFonts w:ascii="Comic Sans MS" w:hAnsi="Comic Sans MS"/>
          <w:sz w:val="32"/>
          <w:szCs w:val="32"/>
        </w:rPr>
      </w:pPr>
      <w:r>
        <w:rPr>
          <w:rFonts w:ascii="Comic Sans MS" w:hAnsi="Comic Sans MS"/>
          <w:sz w:val="32"/>
          <w:szCs w:val="32"/>
        </w:rPr>
        <w:t>When you see one of the flowers, record it on the observation sheet by noting the date, town, and whether you saw pollinators on the flowers.</w:t>
      </w:r>
    </w:p>
    <w:p w14:paraId="698D068A" w14:textId="77777777" w:rsidR="00D00057" w:rsidRDefault="000C26AF" w:rsidP="00D00057">
      <w:pPr>
        <w:pStyle w:val="ListParagraph"/>
        <w:numPr>
          <w:ilvl w:val="1"/>
          <w:numId w:val="1"/>
        </w:numPr>
        <w:rPr>
          <w:rFonts w:ascii="Comic Sans MS" w:hAnsi="Comic Sans MS"/>
          <w:sz w:val="32"/>
          <w:szCs w:val="32"/>
        </w:rPr>
      </w:pPr>
      <w:r>
        <w:rPr>
          <w:rFonts w:ascii="Comic Sans MS" w:hAnsi="Comic Sans MS"/>
          <w:sz w:val="32"/>
          <w:szCs w:val="32"/>
        </w:rPr>
        <w:t>If you see other flowers with pollinators, feel free to also record that on the observation sheet.</w:t>
      </w:r>
    </w:p>
    <w:p w14:paraId="3B491CAD" w14:textId="2FB90F4F" w:rsidR="00D00057" w:rsidRPr="00D00057" w:rsidRDefault="000C26AF" w:rsidP="00D00057">
      <w:pPr>
        <w:pStyle w:val="ListParagraph"/>
        <w:numPr>
          <w:ilvl w:val="0"/>
          <w:numId w:val="1"/>
        </w:numPr>
        <w:rPr>
          <w:rFonts w:ascii="Comic Sans MS" w:hAnsi="Comic Sans MS"/>
          <w:sz w:val="32"/>
          <w:szCs w:val="32"/>
        </w:rPr>
      </w:pPr>
      <w:r w:rsidRPr="00D00057">
        <w:rPr>
          <w:rFonts w:ascii="Comic Sans MS" w:hAnsi="Comic Sans MS"/>
          <w:sz w:val="32"/>
          <w:szCs w:val="32"/>
        </w:rPr>
        <w:t xml:space="preserve">At the end of the month, you can send your observation sheet </w:t>
      </w:r>
      <w:r w:rsidR="00D00057" w:rsidRPr="00D00057">
        <w:rPr>
          <w:rFonts w:ascii="Comic Sans MS" w:hAnsi="Comic Sans MS"/>
          <w:sz w:val="32"/>
          <w:szCs w:val="32"/>
        </w:rPr>
        <w:t>via either email to</w:t>
      </w:r>
      <w:r w:rsidRPr="00D00057">
        <w:rPr>
          <w:rFonts w:ascii="Comic Sans MS" w:hAnsi="Comic Sans MS"/>
          <w:sz w:val="32"/>
          <w:szCs w:val="32"/>
        </w:rPr>
        <w:t xml:space="preserve"> nh.is.blooming.com</w:t>
      </w:r>
      <w:r w:rsidR="00D00057" w:rsidRPr="00D00057">
        <w:rPr>
          <w:rFonts w:ascii="Comic Sans MS" w:hAnsi="Comic Sans MS"/>
          <w:sz w:val="32"/>
          <w:szCs w:val="32"/>
        </w:rPr>
        <w:t xml:space="preserve"> or by USPS mail at: NH-is-Blooming, PO Box 250, Gilmanton, NH 03237.</w:t>
      </w:r>
    </w:p>
    <w:p w14:paraId="3DA5A895" w14:textId="4F93FCE7" w:rsidR="00D00057" w:rsidRPr="00D00057" w:rsidRDefault="00D00057" w:rsidP="00D00057">
      <w:pPr>
        <w:pStyle w:val="ListParagraph"/>
        <w:numPr>
          <w:ilvl w:val="1"/>
          <w:numId w:val="1"/>
        </w:numPr>
      </w:pPr>
      <w:r>
        <w:rPr>
          <w:rFonts w:ascii="Comic Sans MS" w:hAnsi="Comic Sans MS"/>
          <w:sz w:val="32"/>
          <w:szCs w:val="32"/>
        </w:rPr>
        <w:t>W</w:t>
      </w:r>
      <w:r w:rsidR="000C26AF" w:rsidRPr="00D30662">
        <w:rPr>
          <w:rFonts w:ascii="Comic Sans MS" w:hAnsi="Comic Sans MS"/>
          <w:sz w:val="32"/>
          <w:szCs w:val="32"/>
        </w:rPr>
        <w:t>e</w:t>
      </w:r>
      <w:r>
        <w:rPr>
          <w:rFonts w:ascii="Comic Sans MS" w:hAnsi="Comic Sans MS"/>
          <w:sz w:val="32"/>
          <w:szCs w:val="32"/>
        </w:rPr>
        <w:t xml:space="preserve"> wi</w:t>
      </w:r>
      <w:r w:rsidR="000C26AF" w:rsidRPr="00D30662">
        <w:rPr>
          <w:rFonts w:ascii="Comic Sans MS" w:hAnsi="Comic Sans MS"/>
          <w:sz w:val="32"/>
          <w:szCs w:val="32"/>
        </w:rPr>
        <w:t xml:space="preserve">ll add it to the </w:t>
      </w:r>
      <w:r>
        <w:rPr>
          <w:rFonts w:ascii="Comic Sans MS" w:hAnsi="Comic Sans MS"/>
          <w:sz w:val="32"/>
          <w:szCs w:val="32"/>
        </w:rPr>
        <w:t>NH</w:t>
      </w:r>
      <w:r w:rsidR="000C26AF" w:rsidRPr="00D30662">
        <w:rPr>
          <w:rFonts w:ascii="Comic Sans MS" w:hAnsi="Comic Sans MS"/>
          <w:sz w:val="32"/>
          <w:szCs w:val="32"/>
        </w:rPr>
        <w:t>-is-blooming database</w:t>
      </w:r>
      <w:r>
        <w:rPr>
          <w:rFonts w:ascii="Comic Sans MS" w:hAnsi="Comic Sans MS"/>
          <w:sz w:val="32"/>
          <w:szCs w:val="32"/>
        </w:rPr>
        <w:t xml:space="preserve"> soon after we receive it.</w:t>
      </w:r>
    </w:p>
    <w:p w14:paraId="253F510B" w14:textId="0B7A578D" w:rsidR="00D00057" w:rsidRPr="00D00057" w:rsidRDefault="00D00057" w:rsidP="00D00057">
      <w:pPr>
        <w:pStyle w:val="ListParagraph"/>
        <w:numPr>
          <w:ilvl w:val="1"/>
          <w:numId w:val="1"/>
        </w:numPr>
      </w:pPr>
      <w:r>
        <w:rPr>
          <w:rFonts w:ascii="Comic Sans MS" w:hAnsi="Comic Sans MS"/>
          <w:sz w:val="32"/>
          <w:szCs w:val="32"/>
        </w:rPr>
        <w:t>We are happy to accept the observations in any format that is eas</w:t>
      </w:r>
      <w:r w:rsidR="003C0ED5">
        <w:rPr>
          <w:rFonts w:ascii="Comic Sans MS" w:hAnsi="Comic Sans MS"/>
          <w:sz w:val="32"/>
          <w:szCs w:val="32"/>
        </w:rPr>
        <w:t>y</w:t>
      </w:r>
      <w:r>
        <w:rPr>
          <w:rFonts w:ascii="Comic Sans MS" w:hAnsi="Comic Sans MS"/>
          <w:sz w:val="32"/>
          <w:szCs w:val="32"/>
        </w:rPr>
        <w:t xml:space="preserve"> for you!</w:t>
      </w:r>
    </w:p>
    <w:p w14:paraId="117298BC" w14:textId="5828833B" w:rsidR="00D00057" w:rsidRPr="00D00057" w:rsidRDefault="00D00057" w:rsidP="00D00057">
      <w:pPr>
        <w:pStyle w:val="ListParagraph"/>
        <w:numPr>
          <w:ilvl w:val="0"/>
          <w:numId w:val="1"/>
        </w:numPr>
        <w:rPr>
          <w:rFonts w:ascii="Comic Sans MS" w:hAnsi="Comic Sans MS"/>
          <w:sz w:val="32"/>
          <w:szCs w:val="32"/>
        </w:rPr>
      </w:pPr>
      <w:r w:rsidRPr="00D00057">
        <w:rPr>
          <w:rFonts w:ascii="Comic Sans MS" w:hAnsi="Comic Sans MS"/>
          <w:sz w:val="32"/>
          <w:szCs w:val="32"/>
        </w:rPr>
        <w:t>Send questions to:  nh.is.blooming@gmail.com</w:t>
      </w:r>
    </w:p>
    <w:p w14:paraId="2A99A468" w14:textId="77777777" w:rsidR="000C26AF" w:rsidRDefault="000C26AF" w:rsidP="00B02610">
      <w:pPr>
        <w:jc w:val="center"/>
        <w:rPr>
          <w:rFonts w:ascii="Comic Sans MS" w:hAnsi="Comic Sans MS"/>
          <w:sz w:val="32"/>
          <w:szCs w:val="32"/>
          <w:u w:val="single"/>
        </w:rPr>
      </w:pPr>
      <w:r>
        <w:rPr>
          <w:rFonts w:ascii="Comic Sans MS" w:hAnsi="Comic Sans MS"/>
          <w:sz w:val="32"/>
          <w:szCs w:val="32"/>
          <w:u w:val="single"/>
        </w:rPr>
        <w:br w:type="page"/>
      </w:r>
    </w:p>
    <w:p w14:paraId="3C4A8C61" w14:textId="0507C07E" w:rsidR="00B02610" w:rsidRDefault="00B02610" w:rsidP="00B02610">
      <w:pPr>
        <w:jc w:val="center"/>
        <w:rPr>
          <w:rFonts w:ascii="Comic Sans MS" w:hAnsi="Comic Sans MS"/>
          <w:sz w:val="32"/>
          <w:szCs w:val="32"/>
          <w:u w:val="single"/>
        </w:rPr>
      </w:pPr>
      <w:r w:rsidRPr="00B02610">
        <w:rPr>
          <w:rFonts w:ascii="Comic Sans MS" w:hAnsi="Comic Sans MS"/>
          <w:sz w:val="32"/>
          <w:szCs w:val="32"/>
          <w:u w:val="single"/>
        </w:rPr>
        <w:lastRenderedPageBreak/>
        <w:t>NH</w:t>
      </w:r>
      <w:r w:rsidR="00FD4737">
        <w:rPr>
          <w:rFonts w:ascii="Comic Sans MS" w:hAnsi="Comic Sans MS"/>
          <w:sz w:val="32"/>
          <w:szCs w:val="32"/>
          <w:u w:val="single"/>
        </w:rPr>
        <w:t>-</w:t>
      </w:r>
      <w:r w:rsidRPr="00B02610">
        <w:rPr>
          <w:rFonts w:ascii="Comic Sans MS" w:hAnsi="Comic Sans MS"/>
          <w:sz w:val="32"/>
          <w:szCs w:val="32"/>
          <w:u w:val="single"/>
        </w:rPr>
        <w:t>is</w:t>
      </w:r>
      <w:r w:rsidR="00FD4737">
        <w:rPr>
          <w:rFonts w:ascii="Comic Sans MS" w:hAnsi="Comic Sans MS"/>
          <w:sz w:val="32"/>
          <w:szCs w:val="32"/>
          <w:u w:val="single"/>
        </w:rPr>
        <w:t>-</w:t>
      </w:r>
      <w:proofErr w:type="gramStart"/>
      <w:r w:rsidR="00FD4737">
        <w:rPr>
          <w:rFonts w:ascii="Comic Sans MS" w:hAnsi="Comic Sans MS"/>
          <w:sz w:val="32"/>
          <w:szCs w:val="32"/>
          <w:u w:val="single"/>
        </w:rPr>
        <w:t>B</w:t>
      </w:r>
      <w:r w:rsidRPr="00B02610">
        <w:rPr>
          <w:rFonts w:ascii="Comic Sans MS" w:hAnsi="Comic Sans MS"/>
          <w:sz w:val="32"/>
          <w:szCs w:val="32"/>
          <w:u w:val="single"/>
        </w:rPr>
        <w:t xml:space="preserve">looming </w:t>
      </w:r>
      <w:r w:rsidR="00B92429">
        <w:rPr>
          <w:rFonts w:ascii="Comic Sans MS" w:hAnsi="Comic Sans MS"/>
          <w:sz w:val="32"/>
          <w:szCs w:val="32"/>
          <w:u w:val="single"/>
        </w:rPr>
        <w:t xml:space="preserve"> </w:t>
      </w:r>
      <w:r w:rsidR="00ED47F7">
        <w:rPr>
          <w:rFonts w:ascii="Comic Sans MS" w:hAnsi="Comic Sans MS"/>
          <w:sz w:val="32"/>
          <w:szCs w:val="32"/>
          <w:u w:val="single"/>
        </w:rPr>
        <w:t>July</w:t>
      </w:r>
      <w:proofErr w:type="gramEnd"/>
      <w:r w:rsidRPr="00B02610">
        <w:rPr>
          <w:rFonts w:ascii="Comic Sans MS" w:hAnsi="Comic Sans MS"/>
          <w:sz w:val="32"/>
          <w:szCs w:val="32"/>
          <w:u w:val="single"/>
        </w:rPr>
        <w:t xml:space="preserve"> Observation Flowers</w:t>
      </w:r>
    </w:p>
    <w:p w14:paraId="2BE359C9" w14:textId="67B7917B" w:rsidR="00B02610" w:rsidRDefault="00012B2F" w:rsidP="00B02610">
      <w:pPr>
        <w:rPr>
          <w:rFonts w:ascii="Comic Sans MS" w:hAnsi="Comic Sans MS"/>
          <w:sz w:val="32"/>
          <w:szCs w:val="32"/>
          <w:u w:val="single"/>
        </w:rPr>
      </w:pPr>
      <w:r>
        <w:rPr>
          <w:noProof/>
        </w:rPr>
        <w:drawing>
          <wp:anchor distT="0" distB="0" distL="114300" distR="114300" simplePos="0" relativeHeight="251659264" behindDoc="0" locked="0" layoutInCell="1" allowOverlap="1" wp14:anchorId="2F4B849C" wp14:editId="413E90ED">
            <wp:simplePos x="0" y="0"/>
            <wp:positionH relativeFrom="column">
              <wp:posOffset>3495675</wp:posOffset>
            </wp:positionH>
            <wp:positionV relativeFrom="paragraph">
              <wp:posOffset>90170</wp:posOffset>
            </wp:positionV>
            <wp:extent cx="2985135" cy="2333625"/>
            <wp:effectExtent l="0" t="0" r="5715" b="9525"/>
            <wp:wrapNone/>
            <wp:docPr id="3" name="Picture 2">
              <a:extLst xmlns:a="http://schemas.openxmlformats.org/drawingml/2006/main">
                <a:ext uri="{FF2B5EF4-FFF2-40B4-BE49-F238E27FC236}">
                  <a16:creationId xmlns:a16="http://schemas.microsoft.com/office/drawing/2014/main" id="{7162DF74-1EC0-423A-B2C8-EF20D6225A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162DF74-1EC0-423A-B2C8-EF20D6225A67}"/>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85135" cy="2333625"/>
                    </a:xfrm>
                    <a:prstGeom prst="rect">
                      <a:avLst/>
                    </a:prstGeom>
                  </pic:spPr>
                </pic:pic>
              </a:graphicData>
            </a:graphic>
            <wp14:sizeRelH relativeFrom="margin">
              <wp14:pctWidth>0</wp14:pctWidth>
            </wp14:sizeRelH>
            <wp14:sizeRelV relativeFrom="margin">
              <wp14:pctHeight>0</wp14:pctHeight>
            </wp14:sizeRelV>
          </wp:anchor>
        </w:drawing>
      </w:r>
      <w:r w:rsidR="00ED47F7">
        <w:rPr>
          <w:noProof/>
        </w:rPr>
        <w:drawing>
          <wp:anchor distT="0" distB="0" distL="114300" distR="114300" simplePos="0" relativeHeight="251660288" behindDoc="0" locked="0" layoutInCell="1" allowOverlap="1" wp14:anchorId="337C6D9A" wp14:editId="0855118D">
            <wp:simplePos x="0" y="0"/>
            <wp:positionH relativeFrom="margin">
              <wp:posOffset>180975</wp:posOffset>
            </wp:positionH>
            <wp:positionV relativeFrom="paragraph">
              <wp:posOffset>71120</wp:posOffset>
            </wp:positionV>
            <wp:extent cx="2571750" cy="2438400"/>
            <wp:effectExtent l="0" t="0" r="0" b="0"/>
            <wp:wrapNone/>
            <wp:docPr id="5" name="Picture 4">
              <a:extLst xmlns:a="http://schemas.openxmlformats.org/drawingml/2006/main">
                <a:ext uri="{FF2B5EF4-FFF2-40B4-BE49-F238E27FC236}">
                  <a16:creationId xmlns:a16="http://schemas.microsoft.com/office/drawing/2014/main" id="{9C6F251F-EFE1-4FE9-ADF8-9E776D7694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9C6F251F-EFE1-4FE9-ADF8-9E776D76944B}"/>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571750" cy="2438400"/>
                    </a:xfrm>
                    <a:prstGeom prst="rect">
                      <a:avLst/>
                    </a:prstGeom>
                  </pic:spPr>
                </pic:pic>
              </a:graphicData>
            </a:graphic>
            <wp14:sizeRelH relativeFrom="margin">
              <wp14:pctWidth>0</wp14:pctWidth>
            </wp14:sizeRelH>
            <wp14:sizeRelV relativeFrom="margin">
              <wp14:pctHeight>0</wp14:pctHeight>
            </wp14:sizeRelV>
          </wp:anchor>
        </w:drawing>
      </w:r>
    </w:p>
    <w:p w14:paraId="0211C63C" w14:textId="52B4E323" w:rsidR="00AC6F64" w:rsidRPr="00AC6F64" w:rsidRDefault="00AC6F64" w:rsidP="00AC6F64">
      <w:pPr>
        <w:rPr>
          <w:rFonts w:ascii="Comic Sans MS" w:hAnsi="Comic Sans MS"/>
          <w:sz w:val="32"/>
          <w:szCs w:val="32"/>
        </w:rPr>
      </w:pPr>
    </w:p>
    <w:p w14:paraId="22BA599B" w14:textId="620C6241" w:rsidR="00AC6F64" w:rsidRPr="00AC6F64" w:rsidRDefault="00AC6F64" w:rsidP="00AC6F64">
      <w:pPr>
        <w:rPr>
          <w:rFonts w:ascii="Comic Sans MS" w:hAnsi="Comic Sans MS"/>
          <w:sz w:val="32"/>
          <w:szCs w:val="32"/>
        </w:rPr>
      </w:pPr>
    </w:p>
    <w:p w14:paraId="10223461" w14:textId="0B401BC6" w:rsidR="00AC6F64" w:rsidRPr="00AC6F64" w:rsidRDefault="00AC6F64" w:rsidP="00AC6F64">
      <w:pPr>
        <w:rPr>
          <w:rFonts w:ascii="Comic Sans MS" w:hAnsi="Comic Sans MS"/>
          <w:sz w:val="32"/>
          <w:szCs w:val="32"/>
        </w:rPr>
      </w:pPr>
    </w:p>
    <w:p w14:paraId="357626B0" w14:textId="10B70AC7" w:rsidR="00AC6F64" w:rsidRPr="00AC6F64" w:rsidRDefault="00AC6F64" w:rsidP="00AC6F64">
      <w:pPr>
        <w:rPr>
          <w:rFonts w:ascii="Comic Sans MS" w:hAnsi="Comic Sans MS"/>
          <w:sz w:val="32"/>
          <w:szCs w:val="32"/>
        </w:rPr>
      </w:pPr>
    </w:p>
    <w:p w14:paraId="592529CA" w14:textId="43EC72A6" w:rsidR="00AC6F64" w:rsidRPr="00AC6F64" w:rsidRDefault="00AC6F64" w:rsidP="00AC6F64">
      <w:pPr>
        <w:rPr>
          <w:rFonts w:ascii="Comic Sans MS" w:hAnsi="Comic Sans MS"/>
          <w:sz w:val="32"/>
          <w:szCs w:val="32"/>
        </w:rPr>
      </w:pPr>
    </w:p>
    <w:p w14:paraId="136E1B22" w14:textId="4FF5DC2C" w:rsidR="00AC6F64" w:rsidRPr="00AC6F64" w:rsidRDefault="0035590F" w:rsidP="00AC6F64">
      <w:pPr>
        <w:rPr>
          <w:rFonts w:ascii="Comic Sans MS" w:hAnsi="Comic Sans MS"/>
          <w:sz w:val="32"/>
          <w:szCs w:val="32"/>
        </w:rPr>
      </w:pPr>
      <w:r w:rsidRPr="00B02610">
        <w:rPr>
          <w:rFonts w:ascii="Comic Sans MS" w:hAnsi="Comic Sans MS"/>
          <w:noProof/>
          <w:sz w:val="32"/>
          <w:szCs w:val="32"/>
          <w:u w:val="single"/>
        </w:rPr>
        <mc:AlternateContent>
          <mc:Choice Requires="wps">
            <w:drawing>
              <wp:anchor distT="45720" distB="45720" distL="114300" distR="114300" simplePos="0" relativeHeight="251664384" behindDoc="0" locked="0" layoutInCell="1" allowOverlap="1" wp14:anchorId="50ED3812" wp14:editId="63343B50">
                <wp:simplePos x="0" y="0"/>
                <wp:positionH relativeFrom="margin">
                  <wp:posOffset>3505200</wp:posOffset>
                </wp:positionH>
                <wp:positionV relativeFrom="paragraph">
                  <wp:posOffset>132715</wp:posOffset>
                </wp:positionV>
                <wp:extent cx="3000375" cy="18669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866900"/>
                        </a:xfrm>
                        <a:prstGeom prst="rect">
                          <a:avLst/>
                        </a:prstGeom>
                        <a:solidFill>
                          <a:srgbClr val="FFFFFF"/>
                        </a:solidFill>
                        <a:ln w="9525">
                          <a:solidFill>
                            <a:srgbClr val="000000"/>
                          </a:solidFill>
                          <a:miter lim="800000"/>
                          <a:headEnd/>
                          <a:tailEnd/>
                        </a:ln>
                      </wps:spPr>
                      <wps:txbx>
                        <w:txbxContent>
                          <w:p w14:paraId="00E0A83C" w14:textId="5C3D4A9D" w:rsidR="00B80FC8" w:rsidRPr="00FD4737" w:rsidRDefault="00A0039C" w:rsidP="00FD4737">
                            <w:pPr>
                              <w:jc w:val="center"/>
                              <w:rPr>
                                <w:b/>
                                <w:bCs/>
                                <w:sz w:val="28"/>
                                <w:szCs w:val="28"/>
                                <w:u w:val="single"/>
                              </w:rPr>
                            </w:pPr>
                            <w:r>
                              <w:rPr>
                                <w:b/>
                                <w:bCs/>
                                <w:sz w:val="28"/>
                                <w:szCs w:val="28"/>
                                <w:u w:val="single"/>
                              </w:rPr>
                              <w:t>Bee Balm</w:t>
                            </w:r>
                          </w:p>
                          <w:p w14:paraId="45A2C99B" w14:textId="1A4A2E60" w:rsidR="00B80FC8" w:rsidRDefault="00B80FC8" w:rsidP="00AC6F64">
                            <w:r>
                              <w:t xml:space="preserve">Description:  </w:t>
                            </w:r>
                            <w:r w:rsidR="00157E91">
                              <w:t>leafy bracts support solitary, terminal, tubular and narrow. Multiple colors.</w:t>
                            </w:r>
                          </w:p>
                          <w:p w14:paraId="2690EA77" w14:textId="0D6B9E4F" w:rsidR="00B80FC8" w:rsidRDefault="00B80FC8" w:rsidP="00AC6F64">
                            <w:pPr>
                              <w:spacing w:after="0"/>
                            </w:pPr>
                            <w:proofErr w:type="gramStart"/>
                            <w:r>
                              <w:t>Pollinators :</w:t>
                            </w:r>
                            <w:proofErr w:type="gramEnd"/>
                            <w:r>
                              <w:t xml:space="preserve">  nectar source</w:t>
                            </w:r>
                          </w:p>
                          <w:p w14:paraId="47B4D48F" w14:textId="77777777" w:rsidR="00B80FC8" w:rsidRDefault="00B80FC8" w:rsidP="00AC6F64">
                            <w:pPr>
                              <w:spacing w:after="0"/>
                            </w:pPr>
                          </w:p>
                          <w:p w14:paraId="207FA263" w14:textId="4CE4D861" w:rsidR="00B80FC8" w:rsidRDefault="00B80FC8" w:rsidP="00AC6F64">
                            <w:r>
                              <w:t xml:space="preserve">Source: </w:t>
                            </w:r>
                            <w:hyperlink r:id="rId7" w:history="1">
                              <w:r w:rsidR="00E546C5" w:rsidRPr="00E546C5">
                                <w:rPr>
                                  <w:rStyle w:val="Hyperlink"/>
                                </w:rPr>
                                <w:t>https://plants.usda.gov/plantguide/pdf/pg_modi.pdf</w:t>
                              </w:r>
                            </w:hyperlink>
                          </w:p>
                          <w:p w14:paraId="5B856A8F" w14:textId="77777777" w:rsidR="00B80FC8" w:rsidRDefault="00B80FC8" w:rsidP="00AC6F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ED3812" id="_x0000_t202" coordsize="21600,21600" o:spt="202" path="m,l,21600r21600,l21600,xe">
                <v:stroke joinstyle="miter"/>
                <v:path gradientshapeok="t" o:connecttype="rect"/>
              </v:shapetype>
              <v:shape id="Text Box 2" o:spid="_x0000_s1026" type="#_x0000_t202" style="position:absolute;margin-left:276pt;margin-top:10.45pt;width:236.25pt;height:147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">
                <v:textbox>
                  <w:txbxContent>
                    <w:p w14:paraId="00E0A83C" w14:textId="5C3D4A9D" w:rsidR="00B80FC8" w:rsidRPr="00FD4737" w:rsidRDefault="00A0039C" w:rsidP="00FD4737">
                      <w:pPr>
                        <w:jc w:val="center"/>
                        <w:rPr>
                          <w:b/>
                          <w:bCs/>
                          <w:sz w:val="28"/>
                          <w:szCs w:val="28"/>
                          <w:u w:val="single"/>
                        </w:rPr>
                      </w:pPr>
                      <w:r>
                        <w:rPr>
                          <w:b/>
                          <w:bCs/>
                          <w:sz w:val="28"/>
                          <w:szCs w:val="28"/>
                          <w:u w:val="single"/>
                        </w:rPr>
                        <w:t>Bee Balm</w:t>
                      </w:r>
                    </w:p>
                    <w:p w14:paraId="45A2C99B" w14:textId="1A4A2E60" w:rsidR="00B80FC8" w:rsidRDefault="00B80FC8" w:rsidP="00AC6F64">
                      <w:r>
                        <w:t xml:space="preserve">Description:  </w:t>
                      </w:r>
                      <w:r w:rsidR="00157E91">
                        <w:t>leafy bracts support solitary, terminal, tubular and narrow. Multiple colors.</w:t>
                      </w:r>
                    </w:p>
                    <w:p w14:paraId="2690EA77" w14:textId="0D6B9E4F" w:rsidR="00B80FC8" w:rsidRDefault="00B80FC8" w:rsidP="00AC6F64">
                      <w:pPr>
                        <w:spacing w:after="0"/>
                      </w:pPr>
                      <w:proofErr w:type="gramStart"/>
                      <w:r>
                        <w:t>Pollinators :</w:t>
                      </w:r>
                      <w:proofErr w:type="gramEnd"/>
                      <w:r>
                        <w:t xml:space="preserve">  nectar source</w:t>
                      </w:r>
                    </w:p>
                    <w:p w14:paraId="47B4D48F" w14:textId="77777777" w:rsidR="00B80FC8" w:rsidRDefault="00B80FC8" w:rsidP="00AC6F64">
                      <w:pPr>
                        <w:spacing w:after="0"/>
                      </w:pPr>
                    </w:p>
                    <w:p w14:paraId="207FA263" w14:textId="4CE4D861" w:rsidR="00B80FC8" w:rsidRDefault="00B80FC8" w:rsidP="00AC6F64">
                      <w:r>
                        <w:t xml:space="preserve">Source: </w:t>
                      </w:r>
                      <w:hyperlink r:id="rId8" w:history="1">
                        <w:r w:rsidR="00E546C5" w:rsidRPr="00E546C5">
                          <w:rPr>
                            <w:rStyle w:val="Hyperlink"/>
                          </w:rPr>
                          <w:t>https://plants.usda.gov/plantguide/pdf/pg_modi.pdf</w:t>
                        </w:r>
                      </w:hyperlink>
                    </w:p>
                    <w:p w14:paraId="5B856A8F" w14:textId="77777777" w:rsidR="00B80FC8" w:rsidRDefault="00B80FC8" w:rsidP="00AC6F64"/>
                  </w:txbxContent>
                </v:textbox>
                <w10:wrap type="square" anchorx="margin"/>
              </v:shape>
            </w:pict>
          </mc:Fallback>
        </mc:AlternateContent>
      </w:r>
      <w:r>
        <w:rPr>
          <w:noProof/>
        </w:rPr>
        <w:drawing>
          <wp:anchor distT="0" distB="0" distL="114300" distR="114300" simplePos="0" relativeHeight="251667456" behindDoc="0" locked="0" layoutInCell="1" allowOverlap="1" wp14:anchorId="1D70EA74" wp14:editId="601A0248">
            <wp:simplePos x="0" y="0"/>
            <wp:positionH relativeFrom="column">
              <wp:posOffset>3676650</wp:posOffset>
            </wp:positionH>
            <wp:positionV relativeFrom="paragraph">
              <wp:posOffset>2085340</wp:posOffset>
            </wp:positionV>
            <wp:extent cx="2638425" cy="2609850"/>
            <wp:effectExtent l="0" t="0" r="9525" b="0"/>
            <wp:wrapNone/>
            <wp:docPr id="9" name="Picture 8">
              <a:extLst xmlns:a="http://schemas.openxmlformats.org/drawingml/2006/main">
                <a:ext uri="{FF2B5EF4-FFF2-40B4-BE49-F238E27FC236}">
                  <a16:creationId xmlns:a16="http://schemas.microsoft.com/office/drawing/2014/main" id="{4A60EC00-5507-4678-B01F-77479D1F65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A60EC00-5507-4678-B01F-77479D1F655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38425" cy="2609850"/>
                    </a:xfrm>
                    <a:prstGeom prst="rect">
                      <a:avLst/>
                    </a:prstGeom>
                  </pic:spPr>
                </pic:pic>
              </a:graphicData>
            </a:graphic>
            <wp14:sizeRelH relativeFrom="margin">
              <wp14:pctWidth>0</wp14:pctWidth>
            </wp14:sizeRelH>
            <wp14:sizeRelV relativeFrom="margin">
              <wp14:pctHeight>0</wp14:pctHeight>
            </wp14:sizeRelV>
          </wp:anchor>
        </w:drawing>
      </w:r>
      <w:r w:rsidRPr="00B02610">
        <w:rPr>
          <w:rFonts w:ascii="Comic Sans MS" w:hAnsi="Comic Sans MS"/>
          <w:noProof/>
          <w:sz w:val="32"/>
          <w:szCs w:val="32"/>
          <w:u w:val="single"/>
        </w:rPr>
        <mc:AlternateContent>
          <mc:Choice Requires="wps">
            <w:drawing>
              <wp:anchor distT="45720" distB="45720" distL="114300" distR="114300" simplePos="0" relativeHeight="251669504" behindDoc="0" locked="0" layoutInCell="1" allowOverlap="1" wp14:anchorId="184DADDC" wp14:editId="7BAE17BF">
                <wp:simplePos x="0" y="0"/>
                <wp:positionH relativeFrom="margin">
                  <wp:align>left</wp:align>
                </wp:positionH>
                <wp:positionV relativeFrom="paragraph">
                  <wp:posOffset>4780915</wp:posOffset>
                </wp:positionV>
                <wp:extent cx="3028950" cy="17526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752600"/>
                        </a:xfrm>
                        <a:prstGeom prst="rect">
                          <a:avLst/>
                        </a:prstGeom>
                        <a:solidFill>
                          <a:srgbClr val="FFFFFF"/>
                        </a:solidFill>
                        <a:ln w="9525">
                          <a:solidFill>
                            <a:srgbClr val="000000"/>
                          </a:solidFill>
                          <a:miter lim="800000"/>
                          <a:headEnd/>
                          <a:tailEnd/>
                        </a:ln>
                      </wps:spPr>
                      <wps:txbx>
                        <w:txbxContent>
                          <w:p w14:paraId="7875FD8F" w14:textId="4C2A784D" w:rsidR="00B80FC8" w:rsidRPr="00FD4737" w:rsidRDefault="00A0039C" w:rsidP="00FD4737">
                            <w:pPr>
                              <w:jc w:val="center"/>
                              <w:rPr>
                                <w:b/>
                                <w:bCs/>
                                <w:sz w:val="28"/>
                                <w:szCs w:val="28"/>
                                <w:u w:val="single"/>
                              </w:rPr>
                            </w:pPr>
                            <w:proofErr w:type="spellStart"/>
                            <w:r>
                              <w:rPr>
                                <w:b/>
                                <w:bCs/>
                                <w:sz w:val="28"/>
                                <w:szCs w:val="28"/>
                                <w:u w:val="single"/>
                              </w:rPr>
                              <w:t>Lavendar</w:t>
                            </w:r>
                            <w:proofErr w:type="spellEnd"/>
                          </w:p>
                          <w:p w14:paraId="618D465E" w14:textId="35820F00" w:rsidR="00B80FC8" w:rsidRDefault="00B80FC8" w:rsidP="00AC6F64">
                            <w:r>
                              <w:t xml:space="preserve">Description:  </w:t>
                            </w:r>
                            <w:r w:rsidR="00157E91">
                              <w:t>Diverse leaf shape, flowers are in whorls, held on spikes.</w:t>
                            </w:r>
                            <w:r>
                              <w:t xml:space="preserve"> </w:t>
                            </w:r>
                          </w:p>
                          <w:p w14:paraId="6D49BF53" w14:textId="0308CA03" w:rsidR="00B80FC8" w:rsidRDefault="00B80FC8" w:rsidP="00FD4737">
                            <w:pPr>
                              <w:spacing w:after="0"/>
                            </w:pPr>
                            <w:proofErr w:type="gramStart"/>
                            <w:r>
                              <w:t>Pollinators :</w:t>
                            </w:r>
                            <w:proofErr w:type="gramEnd"/>
                            <w:r>
                              <w:t xml:space="preserve">  nectar &amp; pollen source</w:t>
                            </w:r>
                          </w:p>
                          <w:p w14:paraId="033A8C77" w14:textId="77777777" w:rsidR="0035590F" w:rsidRDefault="0035590F" w:rsidP="00FD4737">
                            <w:pPr>
                              <w:spacing w:after="0"/>
                            </w:pPr>
                          </w:p>
                          <w:p w14:paraId="4F1D5836" w14:textId="2EF9B31C" w:rsidR="00B80FC8" w:rsidRDefault="00B80FC8" w:rsidP="00AC6F64">
                            <w:proofErr w:type="gramStart"/>
                            <w:r>
                              <w:t>Source :</w:t>
                            </w:r>
                            <w:proofErr w:type="gramEnd"/>
                            <w:r>
                              <w:t xml:space="preserve"> </w:t>
                            </w:r>
                            <w:hyperlink r:id="rId10" w:history="1">
                              <w:r w:rsidR="00CB1482" w:rsidRPr="0035590F">
                                <w:rPr>
                                  <w:rStyle w:val="Hyperlink"/>
                                </w:rPr>
                                <w:t>https://en.m.wikipedia.org/wiki/lavendula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DADDC" id="_x0000_s1027" type="#_x0000_t202" style="position:absolute;margin-left:0;margin-top:376.45pt;width:238.5pt;height:138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">
                <v:textbox>
                  <w:txbxContent>
                    <w:p w14:paraId="7875FD8F" w14:textId="4C2A784D" w:rsidR="00B80FC8" w:rsidRPr="00FD4737" w:rsidRDefault="00A0039C" w:rsidP="00FD4737">
                      <w:pPr>
                        <w:jc w:val="center"/>
                        <w:rPr>
                          <w:b/>
                          <w:bCs/>
                          <w:sz w:val="28"/>
                          <w:szCs w:val="28"/>
                          <w:u w:val="single"/>
                        </w:rPr>
                      </w:pPr>
                      <w:proofErr w:type="spellStart"/>
                      <w:r>
                        <w:rPr>
                          <w:b/>
                          <w:bCs/>
                          <w:sz w:val="28"/>
                          <w:szCs w:val="28"/>
                          <w:u w:val="single"/>
                        </w:rPr>
                        <w:t>Lavendar</w:t>
                      </w:r>
                      <w:proofErr w:type="spellEnd"/>
                    </w:p>
                    <w:p w14:paraId="618D465E" w14:textId="35820F00" w:rsidR="00B80FC8" w:rsidRDefault="00B80FC8" w:rsidP="00AC6F64">
                      <w:r>
                        <w:t xml:space="preserve">Description:  </w:t>
                      </w:r>
                      <w:r w:rsidR="00157E91">
                        <w:t>Diverse leaf shape, flowers are in whorls, held on spikes.</w:t>
                      </w:r>
                      <w:r>
                        <w:t xml:space="preserve"> </w:t>
                      </w:r>
                    </w:p>
                    <w:p w14:paraId="6D49BF53" w14:textId="0308CA03" w:rsidR="00B80FC8" w:rsidRDefault="00B80FC8" w:rsidP="00FD4737">
                      <w:pPr>
                        <w:spacing w:after="0"/>
                      </w:pPr>
                      <w:proofErr w:type="gramStart"/>
                      <w:r>
                        <w:t>Pollinators :</w:t>
                      </w:r>
                      <w:proofErr w:type="gramEnd"/>
                      <w:r>
                        <w:t xml:space="preserve">  nectar &amp; pollen source</w:t>
                      </w:r>
                    </w:p>
                    <w:p w14:paraId="033A8C77" w14:textId="77777777" w:rsidR="0035590F" w:rsidRDefault="0035590F" w:rsidP="00FD4737">
                      <w:pPr>
                        <w:spacing w:after="0"/>
                      </w:pPr>
                    </w:p>
                    <w:p w14:paraId="4F1D5836" w14:textId="2EF9B31C" w:rsidR="00B80FC8" w:rsidRDefault="00B80FC8" w:rsidP="00AC6F64">
                      <w:proofErr w:type="gramStart"/>
                      <w:r>
                        <w:t>Source :</w:t>
                      </w:r>
                      <w:proofErr w:type="gramEnd"/>
                      <w:r>
                        <w:t xml:space="preserve"> </w:t>
                      </w:r>
                      <w:hyperlink r:id="rId11" w:history="1">
                        <w:r w:rsidR="00CB1482" w:rsidRPr="0035590F">
                          <w:rPr>
                            <w:rStyle w:val="Hyperlink"/>
                          </w:rPr>
                          <w:t>https://en.m.wikipedia.org/wiki/lavendula</w:t>
                        </w:r>
                      </w:hyperlink>
                    </w:p>
                  </w:txbxContent>
                </v:textbox>
                <w10:wrap type="square" anchorx="margin"/>
              </v:shape>
            </w:pict>
          </mc:Fallback>
        </mc:AlternateContent>
      </w:r>
      <w:r w:rsidRPr="00B02610">
        <w:rPr>
          <w:rFonts w:ascii="Comic Sans MS" w:hAnsi="Comic Sans MS"/>
          <w:noProof/>
          <w:sz w:val="32"/>
          <w:szCs w:val="32"/>
          <w:u w:val="single"/>
        </w:rPr>
        <mc:AlternateContent>
          <mc:Choice Requires="wps">
            <w:drawing>
              <wp:anchor distT="45720" distB="45720" distL="114300" distR="114300" simplePos="0" relativeHeight="251671552" behindDoc="0" locked="0" layoutInCell="1" allowOverlap="1" wp14:anchorId="5FC29DA9" wp14:editId="18B4106D">
                <wp:simplePos x="0" y="0"/>
                <wp:positionH relativeFrom="margin">
                  <wp:posOffset>3571875</wp:posOffset>
                </wp:positionH>
                <wp:positionV relativeFrom="paragraph">
                  <wp:posOffset>4761865</wp:posOffset>
                </wp:positionV>
                <wp:extent cx="3000375" cy="18192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819275"/>
                        </a:xfrm>
                        <a:prstGeom prst="rect">
                          <a:avLst/>
                        </a:prstGeom>
                        <a:solidFill>
                          <a:srgbClr val="FFFFFF"/>
                        </a:solidFill>
                        <a:ln w="9525">
                          <a:solidFill>
                            <a:srgbClr val="000000"/>
                          </a:solidFill>
                          <a:miter lim="800000"/>
                          <a:headEnd/>
                          <a:tailEnd/>
                        </a:ln>
                      </wps:spPr>
                      <wps:txbx>
                        <w:txbxContent>
                          <w:p w14:paraId="05ED9D23" w14:textId="4016B91D" w:rsidR="00B80FC8" w:rsidRPr="00FD4737" w:rsidRDefault="00A0039C" w:rsidP="00FD4737">
                            <w:pPr>
                              <w:jc w:val="center"/>
                              <w:rPr>
                                <w:b/>
                                <w:bCs/>
                                <w:sz w:val="28"/>
                                <w:szCs w:val="28"/>
                                <w:u w:val="single"/>
                              </w:rPr>
                            </w:pPr>
                            <w:r>
                              <w:rPr>
                                <w:b/>
                                <w:bCs/>
                                <w:sz w:val="28"/>
                                <w:szCs w:val="28"/>
                                <w:u w:val="single"/>
                              </w:rPr>
                              <w:t>Meadowsweet</w:t>
                            </w:r>
                          </w:p>
                          <w:p w14:paraId="2359D347" w14:textId="1AFB2EC1" w:rsidR="00CB1482" w:rsidRDefault="00B80FC8" w:rsidP="00AC6F64">
                            <w:r>
                              <w:t xml:space="preserve">Description:  </w:t>
                            </w:r>
                            <w:r w:rsidR="00CB1482">
                              <w:t>Delicate, creamy-white flowers, clustered on branched cymes.</w:t>
                            </w:r>
                          </w:p>
                          <w:p w14:paraId="54993A78" w14:textId="52EDAED8" w:rsidR="00B80FC8" w:rsidRDefault="00B80FC8" w:rsidP="00AC6F64">
                            <w:pPr>
                              <w:spacing w:after="0"/>
                            </w:pPr>
                            <w:proofErr w:type="gramStart"/>
                            <w:r>
                              <w:t>Pollinators :</w:t>
                            </w:r>
                            <w:proofErr w:type="gramEnd"/>
                            <w:r>
                              <w:t xml:space="preserve">  pollen &amp; </w:t>
                            </w:r>
                            <w:r w:rsidR="00CB1482">
                              <w:t>n</w:t>
                            </w:r>
                            <w:r>
                              <w:t>ectar source</w:t>
                            </w:r>
                          </w:p>
                          <w:p w14:paraId="03597F8C" w14:textId="77777777" w:rsidR="0035590F" w:rsidRDefault="0035590F" w:rsidP="00AC6F64">
                            <w:pPr>
                              <w:spacing w:after="0"/>
                            </w:pPr>
                          </w:p>
                          <w:p w14:paraId="1D164650" w14:textId="7A2A444F" w:rsidR="00B80FC8" w:rsidRDefault="00B80FC8" w:rsidP="00AC6F64">
                            <w:r>
                              <w:t xml:space="preserve">Source: </w:t>
                            </w:r>
                            <w:hyperlink r:id="rId12" w:history="1">
                              <w:r w:rsidR="0035590F" w:rsidRPr="0035590F">
                                <w:rPr>
                                  <w:rStyle w:val="Hyperlink"/>
                                </w:rPr>
                                <w:t>https://en.m.wikipedia.org/wiki/Filipendula_ulmaria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29DA9" id="_x0000_s1028" type="#_x0000_t202" style="position:absolute;margin-left:281.25pt;margin-top:374.95pt;width:236.25pt;height:143.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">
                <v:textbox>
                  <w:txbxContent>
                    <w:p w14:paraId="05ED9D23" w14:textId="4016B91D" w:rsidR="00B80FC8" w:rsidRPr="00FD4737" w:rsidRDefault="00A0039C" w:rsidP="00FD4737">
                      <w:pPr>
                        <w:jc w:val="center"/>
                        <w:rPr>
                          <w:b/>
                          <w:bCs/>
                          <w:sz w:val="28"/>
                          <w:szCs w:val="28"/>
                          <w:u w:val="single"/>
                        </w:rPr>
                      </w:pPr>
                      <w:r>
                        <w:rPr>
                          <w:b/>
                          <w:bCs/>
                          <w:sz w:val="28"/>
                          <w:szCs w:val="28"/>
                          <w:u w:val="single"/>
                        </w:rPr>
                        <w:t>Meadowsweet</w:t>
                      </w:r>
                    </w:p>
                    <w:p w14:paraId="2359D347" w14:textId="1AFB2EC1" w:rsidR="00CB1482" w:rsidRDefault="00B80FC8" w:rsidP="00AC6F64">
                      <w:r>
                        <w:t xml:space="preserve">Description:  </w:t>
                      </w:r>
                      <w:r w:rsidR="00CB1482">
                        <w:t>Delicate, creamy-white flowers, clustered on branched cymes.</w:t>
                      </w:r>
                    </w:p>
                    <w:p w14:paraId="54993A78" w14:textId="52EDAED8" w:rsidR="00B80FC8" w:rsidRDefault="00B80FC8" w:rsidP="00AC6F64">
                      <w:pPr>
                        <w:spacing w:after="0"/>
                      </w:pPr>
                      <w:proofErr w:type="gramStart"/>
                      <w:r>
                        <w:t>Pollinators :</w:t>
                      </w:r>
                      <w:proofErr w:type="gramEnd"/>
                      <w:r>
                        <w:t xml:space="preserve">  pollen &amp; </w:t>
                      </w:r>
                      <w:r w:rsidR="00CB1482">
                        <w:t>n</w:t>
                      </w:r>
                      <w:r>
                        <w:t>ectar source</w:t>
                      </w:r>
                    </w:p>
                    <w:p w14:paraId="03597F8C" w14:textId="77777777" w:rsidR="0035590F" w:rsidRDefault="0035590F" w:rsidP="00AC6F64">
                      <w:pPr>
                        <w:spacing w:after="0"/>
                      </w:pPr>
                    </w:p>
                    <w:p w14:paraId="1D164650" w14:textId="7A2A444F" w:rsidR="00B80FC8" w:rsidRDefault="00B80FC8" w:rsidP="00AC6F64">
                      <w:r>
                        <w:t xml:space="preserve">Source: </w:t>
                      </w:r>
                      <w:hyperlink r:id="rId13" w:history="1">
                        <w:r w:rsidR="0035590F" w:rsidRPr="0035590F">
                          <w:rPr>
                            <w:rStyle w:val="Hyperlink"/>
                          </w:rPr>
                          <w:t>https://en.m.wikipedia.org/wiki/Filipendula_ulmaria</w:t>
                        </w:r>
                      </w:hyperlink>
                    </w:p>
                  </w:txbxContent>
                </v:textbox>
                <w10:wrap type="square" anchorx="margin"/>
              </v:shape>
            </w:pict>
          </mc:Fallback>
        </mc:AlternateContent>
      </w:r>
      <w:r w:rsidR="001C78ED">
        <w:rPr>
          <w:noProof/>
        </w:rPr>
        <w:drawing>
          <wp:anchor distT="0" distB="0" distL="114300" distR="114300" simplePos="0" relativeHeight="251666432" behindDoc="0" locked="0" layoutInCell="1" allowOverlap="1" wp14:anchorId="47C369AA" wp14:editId="66D1B580">
            <wp:simplePos x="0" y="0"/>
            <wp:positionH relativeFrom="column">
              <wp:posOffset>218440</wp:posOffset>
            </wp:positionH>
            <wp:positionV relativeFrom="paragraph">
              <wp:posOffset>2047316</wp:posOffset>
            </wp:positionV>
            <wp:extent cx="2648281" cy="2648433"/>
            <wp:effectExtent l="0" t="0" r="0" b="0"/>
            <wp:wrapNone/>
            <wp:docPr id="7" name="Picture 6">
              <a:extLst xmlns:a="http://schemas.openxmlformats.org/drawingml/2006/main">
                <a:ext uri="{FF2B5EF4-FFF2-40B4-BE49-F238E27FC236}">
                  <a16:creationId xmlns:a16="http://schemas.microsoft.com/office/drawing/2014/main" id="{DE983CAA-A7A6-408E-B3C6-16D6AA0D2A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DE983CAA-A7A6-408E-B3C6-16D6AA0D2AF4}"/>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2648281" cy="2648433"/>
                    </a:xfrm>
                    <a:prstGeom prst="rect">
                      <a:avLst/>
                    </a:prstGeom>
                  </pic:spPr>
                </pic:pic>
              </a:graphicData>
            </a:graphic>
            <wp14:sizeRelH relativeFrom="margin">
              <wp14:pctWidth>0</wp14:pctWidth>
            </wp14:sizeRelH>
            <wp14:sizeRelV relativeFrom="margin">
              <wp14:pctHeight>0</wp14:pctHeight>
            </wp14:sizeRelV>
          </wp:anchor>
        </w:drawing>
      </w:r>
      <w:r w:rsidR="001C78ED" w:rsidRPr="00B02610">
        <w:rPr>
          <w:rFonts w:ascii="Comic Sans MS" w:hAnsi="Comic Sans MS"/>
          <w:noProof/>
          <w:sz w:val="32"/>
          <w:szCs w:val="32"/>
          <w:u w:val="single"/>
        </w:rPr>
        <mc:AlternateContent>
          <mc:Choice Requires="wps">
            <w:drawing>
              <wp:anchor distT="45720" distB="45720" distL="114300" distR="114300" simplePos="0" relativeHeight="251662336" behindDoc="0" locked="0" layoutInCell="1" allowOverlap="1" wp14:anchorId="04AD5646" wp14:editId="1C20DA79">
                <wp:simplePos x="0" y="0"/>
                <wp:positionH relativeFrom="margin">
                  <wp:align>left</wp:align>
                </wp:positionH>
                <wp:positionV relativeFrom="paragraph">
                  <wp:posOffset>116205</wp:posOffset>
                </wp:positionV>
                <wp:extent cx="2980690" cy="1905000"/>
                <wp:effectExtent l="0" t="0" r="101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1905000"/>
                        </a:xfrm>
                        <a:prstGeom prst="rect">
                          <a:avLst/>
                        </a:prstGeom>
                        <a:solidFill>
                          <a:srgbClr val="FFFFFF"/>
                        </a:solidFill>
                        <a:ln w="9525">
                          <a:solidFill>
                            <a:srgbClr val="000000"/>
                          </a:solidFill>
                          <a:miter lim="800000"/>
                          <a:headEnd/>
                          <a:tailEnd/>
                        </a:ln>
                      </wps:spPr>
                      <wps:txbx>
                        <w:txbxContent>
                          <w:p w14:paraId="5EF3F981" w14:textId="3A80A8BE" w:rsidR="00B80FC8" w:rsidRPr="00FD4737" w:rsidRDefault="00C24813" w:rsidP="00FD4737">
                            <w:pPr>
                              <w:jc w:val="center"/>
                              <w:rPr>
                                <w:b/>
                                <w:bCs/>
                                <w:sz w:val="28"/>
                                <w:szCs w:val="28"/>
                                <w:u w:val="single"/>
                              </w:rPr>
                            </w:pPr>
                            <w:r>
                              <w:rPr>
                                <w:b/>
                                <w:bCs/>
                                <w:sz w:val="28"/>
                                <w:szCs w:val="28"/>
                                <w:u w:val="single"/>
                              </w:rPr>
                              <w:t>Milkweed</w:t>
                            </w:r>
                          </w:p>
                          <w:p w14:paraId="5B8B411C" w14:textId="7117AF1A" w:rsidR="00B80FC8" w:rsidRDefault="00B80FC8">
                            <w:r>
                              <w:t xml:space="preserve">Description:  </w:t>
                            </w:r>
                            <w:r w:rsidR="006826DF">
                              <w:t>solitary, hairy stem, from a rhizome. Small complex flowers, purple tinged.</w:t>
                            </w:r>
                          </w:p>
                          <w:p w14:paraId="29D1483D" w14:textId="1A002111" w:rsidR="00B80FC8" w:rsidRDefault="00B80FC8" w:rsidP="00AC6F64">
                            <w:pPr>
                              <w:spacing w:after="0"/>
                            </w:pPr>
                            <w:proofErr w:type="gramStart"/>
                            <w:r>
                              <w:t>Pollinators :</w:t>
                            </w:r>
                            <w:proofErr w:type="gramEnd"/>
                            <w:r>
                              <w:t xml:space="preserve">  </w:t>
                            </w:r>
                            <w:r w:rsidR="00157E91">
                              <w:t xml:space="preserve">abundant </w:t>
                            </w:r>
                            <w:r w:rsidR="00A0039C">
                              <w:t>nectar</w:t>
                            </w:r>
                            <w:r>
                              <w:t xml:space="preserve"> source</w:t>
                            </w:r>
                          </w:p>
                          <w:p w14:paraId="51C8C4B3" w14:textId="77777777" w:rsidR="00E546C5" w:rsidRDefault="00E546C5"/>
                          <w:p w14:paraId="035A1A08" w14:textId="714727A4" w:rsidR="00B80FC8" w:rsidRDefault="00B80FC8">
                            <w:r>
                              <w:t xml:space="preserve">Source: </w:t>
                            </w:r>
                            <w:hyperlink r:id="rId15" w:history="1">
                              <w:r w:rsidR="001C78ED" w:rsidRPr="001C78ED">
                                <w:rPr>
                                  <w:rStyle w:val="Hyperlink"/>
                                </w:rPr>
                                <w:t>https://plants.usda.gov/plantguide/pdf/cs_assy.pdf</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D5646" id="_x0000_s1029" type="#_x0000_t202" style="position:absolute;margin-left:0;margin-top:9.15pt;width:234.7pt;height:150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">
                <v:textbox>
                  <w:txbxContent>
                    <w:p w14:paraId="5EF3F981" w14:textId="3A80A8BE" w:rsidR="00B80FC8" w:rsidRPr="00FD4737" w:rsidRDefault="00C24813" w:rsidP="00FD4737">
                      <w:pPr>
                        <w:jc w:val="center"/>
                        <w:rPr>
                          <w:b/>
                          <w:bCs/>
                          <w:sz w:val="28"/>
                          <w:szCs w:val="28"/>
                          <w:u w:val="single"/>
                        </w:rPr>
                      </w:pPr>
                      <w:r>
                        <w:rPr>
                          <w:b/>
                          <w:bCs/>
                          <w:sz w:val="28"/>
                          <w:szCs w:val="28"/>
                          <w:u w:val="single"/>
                        </w:rPr>
                        <w:t>Milkweed</w:t>
                      </w:r>
                    </w:p>
                    <w:p w14:paraId="5B8B411C" w14:textId="7117AF1A" w:rsidR="00B80FC8" w:rsidRDefault="00B80FC8">
                      <w:r>
                        <w:t xml:space="preserve">Description:  </w:t>
                      </w:r>
                      <w:r w:rsidR="006826DF">
                        <w:t>solitary, hairy stem, from a rhizome. Small complex flowers, purple tinged.</w:t>
                      </w:r>
                    </w:p>
                    <w:p w14:paraId="29D1483D" w14:textId="1A002111" w:rsidR="00B80FC8" w:rsidRDefault="00B80FC8" w:rsidP="00AC6F64">
                      <w:pPr>
                        <w:spacing w:after="0"/>
                      </w:pPr>
                      <w:proofErr w:type="gramStart"/>
                      <w:r>
                        <w:t>Pollinators :</w:t>
                      </w:r>
                      <w:proofErr w:type="gramEnd"/>
                      <w:r>
                        <w:t xml:space="preserve">  </w:t>
                      </w:r>
                      <w:r w:rsidR="00157E91">
                        <w:t xml:space="preserve">abundant </w:t>
                      </w:r>
                      <w:r w:rsidR="00A0039C">
                        <w:t>nectar</w:t>
                      </w:r>
                      <w:r>
                        <w:t xml:space="preserve"> source</w:t>
                      </w:r>
                    </w:p>
                    <w:p w14:paraId="51C8C4B3" w14:textId="77777777" w:rsidR="00E546C5" w:rsidRDefault="00E546C5"/>
                    <w:p w14:paraId="035A1A08" w14:textId="714727A4" w:rsidR="00B80FC8" w:rsidRDefault="00B80FC8">
                      <w:r>
                        <w:t xml:space="preserve">Source: </w:t>
                      </w:r>
                      <w:hyperlink r:id="rId16" w:history="1">
                        <w:r w:rsidR="001C78ED" w:rsidRPr="001C78ED">
                          <w:rPr>
                            <w:rStyle w:val="Hyperlink"/>
                          </w:rPr>
                          <w:t>https://plants.usda.gov/plantguide/pdf/cs_assy.pdf</w:t>
                        </w:r>
                      </w:hyperlink>
                    </w:p>
                  </w:txbxContent>
                </v:textbox>
                <w10:wrap type="square" anchorx="margin"/>
              </v:shape>
            </w:pict>
          </mc:Fallback>
        </mc:AlternateContent>
      </w:r>
    </w:p>
    <w:sectPr w:rsidR="00AC6F64" w:rsidRPr="00AC6F64" w:rsidSect="00AC6F64">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F81C12"/>
    <w:multiLevelType w:val="hybridMultilevel"/>
    <w:tmpl w:val="F6B292C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9436c7a4-ae35-4fcb-9b6f-d6edec3d484f"/>
  </w:docVars>
  <w:rsids>
    <w:rsidRoot w:val="00B02610"/>
    <w:rsid w:val="00012B2F"/>
    <w:rsid w:val="000C26AF"/>
    <w:rsid w:val="00157E91"/>
    <w:rsid w:val="001C78ED"/>
    <w:rsid w:val="001F5768"/>
    <w:rsid w:val="00224A25"/>
    <w:rsid w:val="0035590F"/>
    <w:rsid w:val="003C0ED5"/>
    <w:rsid w:val="004832D4"/>
    <w:rsid w:val="00546E74"/>
    <w:rsid w:val="006826DF"/>
    <w:rsid w:val="009C1272"/>
    <w:rsid w:val="00A0039C"/>
    <w:rsid w:val="00AC6F64"/>
    <w:rsid w:val="00B02610"/>
    <w:rsid w:val="00B80FC8"/>
    <w:rsid w:val="00B92429"/>
    <w:rsid w:val="00C24813"/>
    <w:rsid w:val="00CB1482"/>
    <w:rsid w:val="00D00057"/>
    <w:rsid w:val="00D85570"/>
    <w:rsid w:val="00E546C5"/>
    <w:rsid w:val="00ED47F7"/>
    <w:rsid w:val="00FD4737"/>
    <w:rsid w:val="00FE19C4"/>
    <w:rsid w:val="00FE1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20DC1"/>
  <w15:chartTrackingRefBased/>
  <w15:docId w15:val="{05590CF1-3669-4D0E-B3DD-A805A619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6F64"/>
    <w:rPr>
      <w:color w:val="0563C1" w:themeColor="hyperlink"/>
      <w:u w:val="single"/>
    </w:rPr>
  </w:style>
  <w:style w:type="character" w:styleId="UnresolvedMention">
    <w:name w:val="Unresolved Mention"/>
    <w:basedOn w:val="DefaultParagraphFont"/>
    <w:uiPriority w:val="99"/>
    <w:semiHidden/>
    <w:unhideWhenUsed/>
    <w:rsid w:val="00AC6F64"/>
    <w:rPr>
      <w:color w:val="605E5C"/>
      <w:shd w:val="clear" w:color="auto" w:fill="E1DFDD"/>
    </w:rPr>
  </w:style>
  <w:style w:type="paragraph" w:styleId="ListParagraph">
    <w:name w:val="List Paragraph"/>
    <w:basedOn w:val="Normal"/>
    <w:uiPriority w:val="34"/>
    <w:qFormat/>
    <w:rsid w:val="004832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ts.usda.gov/plantguide/pdf/pg_modi.pdf" TargetMode="External"/><Relationship Id="rId13" Type="http://schemas.openxmlformats.org/officeDocument/2006/relationships/hyperlink" Target="https://en.m.wikipedia.org/wiki/Filipendula_ulmari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nts.usda.gov/plantguide/pdf/pg_modi.pdf" TargetMode="External"/><Relationship Id="rId12" Type="http://schemas.openxmlformats.org/officeDocument/2006/relationships/hyperlink" Target="https://en.m.wikipedia.org/wiki/Filipendula_ulmari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nts.usda.gov/plantguide/pdf/cs_assy.pdf"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en.m.wikipedia.org/wiki/lavendula" TargetMode="External"/><Relationship Id="rId5" Type="http://schemas.openxmlformats.org/officeDocument/2006/relationships/image" Target="media/image1.jpeg"/><Relationship Id="rId15" Type="http://schemas.openxmlformats.org/officeDocument/2006/relationships/hyperlink" Target="https://plants.usda.gov/plantguide/pdf/cs_assy.pdf" TargetMode="External"/><Relationship Id="rId10" Type="http://schemas.openxmlformats.org/officeDocument/2006/relationships/hyperlink" Target="https://en.m.wikipedia.org/wiki/lavendula"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132</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 Achilles</dc:creator>
  <cp:keywords/>
  <dc:description/>
  <cp:lastModifiedBy>ME Achilles</cp:lastModifiedBy>
  <cp:revision>6</cp:revision>
  <dcterms:created xsi:type="dcterms:W3CDTF">2021-03-27T16:57:00Z</dcterms:created>
  <dcterms:modified xsi:type="dcterms:W3CDTF">2021-03-28T11:50:00Z</dcterms:modified>
</cp:coreProperties>
</file>